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C2" w:rsidRDefault="00123CC2" w:rsidP="00123CC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493A" w:rsidRPr="00123CC2" w:rsidRDefault="00EA7859" w:rsidP="00123CC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493A">
        <w:rPr>
          <w:rFonts w:ascii="Times New Roman" w:hAnsi="Times New Roman" w:cs="Times New Roman"/>
          <w:b/>
          <w:bCs/>
          <w:sz w:val="20"/>
          <w:szCs w:val="20"/>
        </w:rPr>
        <w:t>Опросный лист на проектирование и</w:t>
      </w:r>
      <w:r w:rsidR="00123C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A5E44">
        <w:rPr>
          <w:rFonts w:ascii="Times New Roman" w:hAnsi="Times New Roman" w:cs="Times New Roman"/>
          <w:b/>
          <w:bCs/>
          <w:sz w:val="20"/>
          <w:szCs w:val="20"/>
        </w:rPr>
        <w:t xml:space="preserve">изготовление </w:t>
      </w:r>
      <w:r w:rsidR="008639B5">
        <w:rPr>
          <w:rFonts w:ascii="Times New Roman" w:hAnsi="Times New Roman" w:cs="Times New Roman"/>
          <w:b/>
          <w:bCs/>
          <w:sz w:val="20"/>
          <w:szCs w:val="20"/>
        </w:rPr>
        <w:t xml:space="preserve">горизонтального </w:t>
      </w:r>
      <w:r w:rsidR="00BA5E44">
        <w:rPr>
          <w:rFonts w:ascii="Times New Roman" w:hAnsi="Times New Roman" w:cs="Times New Roman"/>
          <w:b/>
          <w:bCs/>
          <w:sz w:val="20"/>
          <w:szCs w:val="20"/>
        </w:rPr>
        <w:t>резервуара</w:t>
      </w:r>
    </w:p>
    <w:p w:rsidR="008639B5" w:rsidRDefault="008639B5" w:rsidP="00123CC2">
      <w:pPr>
        <w:pStyle w:val="1"/>
        <w:pBdr>
          <w:top w:val="none" w:sz="0" w:space="6" w:color="000000"/>
        </w:pBdr>
        <w:spacing w:line="312" w:lineRule="auto"/>
        <w:jc w:val="center"/>
        <w:rPr>
          <w:b/>
          <w:sz w:val="22"/>
          <w:szCs w:val="22"/>
        </w:rPr>
      </w:pPr>
    </w:p>
    <w:p w:rsidR="00D50DE0" w:rsidRPr="00D41925" w:rsidRDefault="00627EB8" w:rsidP="005E14E3">
      <w:pPr>
        <w:tabs>
          <w:tab w:val="left" w:pos="4444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9"/>
        <w:tblW w:w="102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25"/>
        <w:gridCol w:w="2693"/>
        <w:gridCol w:w="285"/>
        <w:gridCol w:w="567"/>
        <w:gridCol w:w="495"/>
        <w:gridCol w:w="1347"/>
        <w:gridCol w:w="568"/>
        <w:gridCol w:w="2126"/>
      </w:tblGrid>
      <w:tr w:rsidR="00BA5E44" w:rsidRPr="00D41925" w:rsidTr="004723B0">
        <w:tc>
          <w:tcPr>
            <w:tcW w:w="10206" w:type="dxa"/>
            <w:gridSpan w:val="8"/>
            <w:shd w:val="clear" w:color="auto" w:fill="00B0F0"/>
          </w:tcPr>
          <w:p w:rsidR="00BA5E44" w:rsidRPr="00D41925" w:rsidRDefault="00BA5E44" w:rsidP="00F66765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данные</w:t>
            </w:r>
          </w:p>
        </w:tc>
      </w:tr>
      <w:tr w:rsidR="00BA5E44" w:rsidRPr="00D41925" w:rsidTr="004723B0">
        <w:tc>
          <w:tcPr>
            <w:tcW w:w="2125" w:type="dxa"/>
            <w:shd w:val="clear" w:color="auto" w:fill="C6D9F1" w:themeFill="text2" w:themeFillTint="33"/>
          </w:tcPr>
          <w:p w:rsidR="00BA5E44" w:rsidRDefault="00BA5E44" w:rsidP="00790E5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резервуара</w:t>
            </w:r>
            <w:r w:rsidR="00E85F73">
              <w:rPr>
                <w:sz w:val="20"/>
                <w:szCs w:val="20"/>
              </w:rPr>
              <w:t>, м</w:t>
            </w:r>
            <w:r w:rsidR="00E85F73" w:rsidRPr="00E85F7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81" w:type="dxa"/>
            <w:gridSpan w:val="7"/>
          </w:tcPr>
          <w:p w:rsidR="00BA5E44" w:rsidRPr="00D41925" w:rsidRDefault="00BA5E44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E44" w:rsidRPr="00D41925" w:rsidTr="004723B0">
        <w:tc>
          <w:tcPr>
            <w:tcW w:w="10206" w:type="dxa"/>
            <w:gridSpan w:val="8"/>
            <w:shd w:val="clear" w:color="auto" w:fill="C6D9F1" w:themeFill="text2" w:themeFillTint="33"/>
          </w:tcPr>
          <w:p w:rsidR="00BA5E44" w:rsidRPr="00F66765" w:rsidRDefault="00BA5E44" w:rsidP="00F66765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F6676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П</w:t>
            </w:r>
            <w:r w:rsidR="00F66765" w:rsidRPr="00F6676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одводящий трубопровод</w:t>
            </w:r>
          </w:p>
        </w:tc>
      </w:tr>
      <w:tr w:rsidR="00790E59" w:rsidRPr="00D41925" w:rsidTr="00F42F87">
        <w:tc>
          <w:tcPr>
            <w:tcW w:w="2125" w:type="dxa"/>
          </w:tcPr>
          <w:p w:rsidR="00790E59" w:rsidRPr="00790E59" w:rsidRDefault="00F66765" w:rsidP="00790E59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Количество, шт.</w:t>
            </w:r>
          </w:p>
        </w:tc>
        <w:tc>
          <w:tcPr>
            <w:tcW w:w="2693" w:type="dxa"/>
          </w:tcPr>
          <w:p w:rsidR="00790E59" w:rsidRPr="00F66765" w:rsidRDefault="00790E59" w:rsidP="00F66765">
            <w:pPr>
              <w:pStyle w:val="1"/>
              <w:jc w:val="center"/>
              <w:rPr>
                <w:sz w:val="20"/>
                <w:szCs w:val="20"/>
              </w:rPr>
            </w:pPr>
            <w:r w:rsidRPr="00790E59">
              <w:rPr>
                <w:rStyle w:val="10"/>
                <w:sz w:val="20"/>
                <w:szCs w:val="20"/>
              </w:rPr>
              <w:t xml:space="preserve">Диаметр </w:t>
            </w:r>
            <w:r w:rsidR="00F66765">
              <w:rPr>
                <w:rStyle w:val="10"/>
                <w:sz w:val="20"/>
                <w:szCs w:val="20"/>
                <w:lang w:val="en-US"/>
              </w:rPr>
              <w:t>d</w:t>
            </w:r>
            <w:r w:rsidR="00F66765" w:rsidRPr="00F66765">
              <w:rPr>
                <w:rStyle w:val="10"/>
                <w:sz w:val="20"/>
                <w:szCs w:val="20"/>
                <w:vertAlign w:val="subscript"/>
              </w:rPr>
              <w:t>подв</w:t>
            </w:r>
            <w:r w:rsidR="00F66765">
              <w:rPr>
                <w:rStyle w:val="10"/>
                <w:sz w:val="20"/>
                <w:szCs w:val="20"/>
              </w:rPr>
              <w:t>, мм</w:t>
            </w:r>
          </w:p>
        </w:tc>
        <w:tc>
          <w:tcPr>
            <w:tcW w:w="2694" w:type="dxa"/>
            <w:gridSpan w:val="4"/>
          </w:tcPr>
          <w:p w:rsidR="00790E59" w:rsidRPr="00F66765" w:rsidRDefault="00F66765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6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</w:p>
        </w:tc>
        <w:tc>
          <w:tcPr>
            <w:tcW w:w="2694" w:type="dxa"/>
            <w:gridSpan w:val="2"/>
          </w:tcPr>
          <w:p w:rsidR="00790E59" w:rsidRPr="00F66765" w:rsidRDefault="00F66765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Глубина заложения, Н</w:t>
            </w:r>
            <w:r w:rsidRPr="00F66765">
              <w:rPr>
                <w:rStyle w:val="10"/>
                <w:rFonts w:ascii="Times New Roman" w:hAnsi="Times New Roman" w:cs="Times New Roman"/>
                <w:sz w:val="20"/>
                <w:szCs w:val="20"/>
                <w:vertAlign w:val="subscript"/>
              </w:rPr>
              <w:t>подв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</w:tr>
      <w:tr w:rsidR="00F66765" w:rsidRPr="00D41925" w:rsidTr="00F42F87">
        <w:tc>
          <w:tcPr>
            <w:tcW w:w="2125" w:type="dxa"/>
          </w:tcPr>
          <w:p w:rsidR="00F66765" w:rsidRDefault="00F66765" w:rsidP="00790E59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66765" w:rsidRPr="00790E59" w:rsidRDefault="00F66765" w:rsidP="00F66765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F66765" w:rsidRPr="00F66765" w:rsidRDefault="00F66765" w:rsidP="00D419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66765" w:rsidRDefault="00F66765" w:rsidP="00D41925">
            <w:pPr>
              <w:tabs>
                <w:tab w:val="left" w:pos="4444"/>
              </w:tabs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765" w:rsidRPr="00D41925" w:rsidTr="004723B0">
        <w:tc>
          <w:tcPr>
            <w:tcW w:w="10206" w:type="dxa"/>
            <w:gridSpan w:val="8"/>
            <w:shd w:val="clear" w:color="auto" w:fill="C6D9F1" w:themeFill="text2" w:themeFillTint="33"/>
          </w:tcPr>
          <w:p w:rsidR="00F66765" w:rsidRPr="00790E59" w:rsidRDefault="00F66765" w:rsidP="00F66765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Отводящий</w:t>
            </w:r>
            <w:r w:rsidRPr="00F66765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 трубопровод</w:t>
            </w:r>
          </w:p>
        </w:tc>
      </w:tr>
      <w:tr w:rsidR="00F66765" w:rsidRPr="00D41925" w:rsidTr="00F42F87">
        <w:tc>
          <w:tcPr>
            <w:tcW w:w="2125" w:type="dxa"/>
          </w:tcPr>
          <w:p w:rsidR="00F66765" w:rsidRPr="00790E59" w:rsidRDefault="00F66765" w:rsidP="00FF728B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Количество, шт.</w:t>
            </w:r>
          </w:p>
        </w:tc>
        <w:tc>
          <w:tcPr>
            <w:tcW w:w="2693" w:type="dxa"/>
          </w:tcPr>
          <w:p w:rsidR="00F66765" w:rsidRPr="00F66765" w:rsidRDefault="00F66765" w:rsidP="00FF728B">
            <w:pPr>
              <w:pStyle w:val="1"/>
              <w:jc w:val="center"/>
              <w:rPr>
                <w:sz w:val="20"/>
                <w:szCs w:val="20"/>
              </w:rPr>
            </w:pPr>
            <w:r w:rsidRPr="00790E59">
              <w:rPr>
                <w:rStyle w:val="10"/>
                <w:sz w:val="20"/>
                <w:szCs w:val="20"/>
              </w:rPr>
              <w:t xml:space="preserve">Диаметр </w:t>
            </w:r>
            <w:r>
              <w:rPr>
                <w:rStyle w:val="10"/>
                <w:sz w:val="20"/>
                <w:szCs w:val="20"/>
                <w:lang w:val="en-US"/>
              </w:rPr>
              <w:t>d</w:t>
            </w:r>
            <w:r w:rsidR="0055656E">
              <w:rPr>
                <w:rStyle w:val="10"/>
                <w:sz w:val="20"/>
                <w:szCs w:val="20"/>
                <w:vertAlign w:val="subscript"/>
              </w:rPr>
              <w:t>отвод</w:t>
            </w:r>
            <w:r>
              <w:rPr>
                <w:rStyle w:val="10"/>
                <w:sz w:val="20"/>
                <w:szCs w:val="20"/>
              </w:rPr>
              <w:t>, мм</w:t>
            </w:r>
          </w:p>
        </w:tc>
        <w:tc>
          <w:tcPr>
            <w:tcW w:w="2694" w:type="dxa"/>
            <w:gridSpan w:val="4"/>
          </w:tcPr>
          <w:p w:rsidR="00F66765" w:rsidRPr="00F66765" w:rsidRDefault="00F66765" w:rsidP="00FF728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76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</w:p>
        </w:tc>
        <w:tc>
          <w:tcPr>
            <w:tcW w:w="2694" w:type="dxa"/>
            <w:gridSpan w:val="2"/>
          </w:tcPr>
          <w:p w:rsidR="00F66765" w:rsidRPr="00F66765" w:rsidRDefault="00F66765" w:rsidP="00FF728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Глубина заложения, Н</w:t>
            </w:r>
            <w:r w:rsidR="0055656E">
              <w:rPr>
                <w:rStyle w:val="10"/>
                <w:rFonts w:ascii="Times New Roman" w:hAnsi="Times New Roman" w:cs="Times New Roman"/>
                <w:sz w:val="20"/>
                <w:szCs w:val="20"/>
                <w:vertAlign w:val="subscript"/>
              </w:rPr>
              <w:t>отвод</w:t>
            </w:r>
            <w:r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</w:tr>
      <w:tr w:rsidR="00F66765" w:rsidRPr="00D41925" w:rsidTr="00F42F87">
        <w:tc>
          <w:tcPr>
            <w:tcW w:w="2125" w:type="dxa"/>
          </w:tcPr>
          <w:p w:rsidR="00F66765" w:rsidRDefault="00F66765" w:rsidP="00FF728B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66765" w:rsidRPr="00790E59" w:rsidRDefault="00F66765" w:rsidP="00FF728B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F66765" w:rsidRPr="00F66765" w:rsidRDefault="00F66765" w:rsidP="00FF728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66765" w:rsidRDefault="00F66765" w:rsidP="00FF728B">
            <w:pPr>
              <w:tabs>
                <w:tab w:val="left" w:pos="4444"/>
              </w:tabs>
              <w:jc w:val="center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765" w:rsidRPr="00D41925" w:rsidTr="008639B5">
        <w:tc>
          <w:tcPr>
            <w:tcW w:w="2125" w:type="dxa"/>
            <w:shd w:val="clear" w:color="auto" w:fill="C6D9F1" w:themeFill="text2" w:themeFillTint="33"/>
          </w:tcPr>
          <w:p w:rsidR="00F66765" w:rsidRDefault="00F66765" w:rsidP="008639B5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Расположение</w:t>
            </w:r>
          </w:p>
        </w:tc>
        <w:tc>
          <w:tcPr>
            <w:tcW w:w="4040" w:type="dxa"/>
            <w:gridSpan w:val="4"/>
          </w:tcPr>
          <w:p w:rsidR="00F66765" w:rsidRPr="00790E59" w:rsidRDefault="008612A4" w:rsidP="00F42F87">
            <w:pPr>
              <w:pStyle w:val="1"/>
              <w:spacing w:before="120" w:after="120"/>
              <w:rPr>
                <w:rStyle w:val="1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1615" cy="198755"/>
                      <wp:effectExtent l="0" t="0" r="26035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37.1pt;margin-top:4.9pt;width:17.4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F66765">
              <w:rPr>
                <w:rStyle w:val="10"/>
                <w:sz w:val="20"/>
                <w:szCs w:val="20"/>
              </w:rPr>
              <w:t xml:space="preserve">Зеленая зона </w:t>
            </w:r>
          </w:p>
        </w:tc>
        <w:tc>
          <w:tcPr>
            <w:tcW w:w="4041" w:type="dxa"/>
            <w:gridSpan w:val="3"/>
          </w:tcPr>
          <w:p w:rsidR="00F66765" w:rsidRDefault="008612A4" w:rsidP="00F42F87">
            <w:pPr>
              <w:tabs>
                <w:tab w:val="left" w:pos="4444"/>
              </w:tabs>
              <w:spacing w:before="120" w:after="120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64135</wp:posOffset>
                      </wp:positionV>
                      <wp:extent cx="220980" cy="198755"/>
                      <wp:effectExtent l="0" t="0" r="26670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58.6pt;margin-top:5.05pt;width:17.4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F66765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</w:tr>
      <w:tr w:rsidR="00234381" w:rsidRPr="00D41925" w:rsidTr="008639B5">
        <w:tc>
          <w:tcPr>
            <w:tcW w:w="2125" w:type="dxa"/>
            <w:shd w:val="clear" w:color="auto" w:fill="C6D9F1" w:themeFill="text2" w:themeFillTint="33"/>
          </w:tcPr>
          <w:p w:rsidR="00234381" w:rsidRDefault="00234381" w:rsidP="008639B5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Способ установки резервуара</w:t>
            </w:r>
          </w:p>
        </w:tc>
        <w:tc>
          <w:tcPr>
            <w:tcW w:w="4040" w:type="dxa"/>
            <w:gridSpan w:val="4"/>
          </w:tcPr>
          <w:p w:rsidR="00234381" w:rsidRDefault="008612A4" w:rsidP="00F42F87">
            <w:pPr>
              <w:pStyle w:val="1"/>
              <w:spacing w:before="120"/>
              <w:rPr>
                <w:rStyle w:val="1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1615" cy="198755"/>
                      <wp:effectExtent l="0" t="0" r="26035" b="10795"/>
                      <wp:wrapNone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37.1pt;margin-top:4.9pt;width:17.4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234381">
              <w:rPr>
                <w:rStyle w:val="10"/>
                <w:sz w:val="20"/>
                <w:szCs w:val="20"/>
              </w:rPr>
              <w:t xml:space="preserve">На стальные опоры </w:t>
            </w:r>
          </w:p>
          <w:p w:rsidR="00F42F87" w:rsidRPr="00790E59" w:rsidRDefault="00F42F87" w:rsidP="00F42F87">
            <w:pPr>
              <w:pStyle w:val="1"/>
              <w:spacing w:after="120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 xml:space="preserve">                    (ложементы)</w:t>
            </w:r>
          </w:p>
        </w:tc>
        <w:tc>
          <w:tcPr>
            <w:tcW w:w="4041" w:type="dxa"/>
            <w:gridSpan w:val="3"/>
          </w:tcPr>
          <w:p w:rsidR="00234381" w:rsidRDefault="008612A4" w:rsidP="00F42F87">
            <w:pPr>
              <w:tabs>
                <w:tab w:val="left" w:pos="4444"/>
              </w:tabs>
              <w:spacing w:before="120" w:after="120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57150</wp:posOffset>
                      </wp:positionV>
                      <wp:extent cx="220980" cy="198755"/>
                      <wp:effectExtent l="0" t="0" r="26670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58.6pt;margin-top:4.5pt;width:17.4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F42F87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На ПЭ стабилизаторы положения</w:t>
            </w:r>
          </w:p>
        </w:tc>
      </w:tr>
      <w:tr w:rsidR="00F42F87" w:rsidRPr="00D41925" w:rsidTr="008639B5">
        <w:tc>
          <w:tcPr>
            <w:tcW w:w="2125" w:type="dxa"/>
            <w:shd w:val="clear" w:color="auto" w:fill="C6D9F1" w:themeFill="text2" w:themeFillTint="33"/>
          </w:tcPr>
          <w:p w:rsidR="00F42F87" w:rsidRDefault="00F42F87" w:rsidP="008639B5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4040" w:type="dxa"/>
            <w:gridSpan w:val="4"/>
          </w:tcPr>
          <w:p w:rsidR="00F42F87" w:rsidRPr="00790E59" w:rsidRDefault="008612A4" w:rsidP="00F42F87">
            <w:pPr>
              <w:pStyle w:val="1"/>
              <w:spacing w:before="120" w:after="120"/>
              <w:rPr>
                <w:rStyle w:val="1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62230</wp:posOffset>
                      </wp:positionV>
                      <wp:extent cx="221615" cy="198755"/>
                      <wp:effectExtent l="0" t="0" r="26035" b="107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615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37.1pt;margin-top:4.9pt;width:17.45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F42F87">
              <w:rPr>
                <w:rStyle w:val="10"/>
                <w:sz w:val="20"/>
                <w:szCs w:val="20"/>
              </w:rPr>
              <w:t xml:space="preserve">              Датчики наполнения </w:t>
            </w:r>
          </w:p>
        </w:tc>
        <w:tc>
          <w:tcPr>
            <w:tcW w:w="4041" w:type="dxa"/>
            <w:gridSpan w:val="3"/>
          </w:tcPr>
          <w:p w:rsidR="00F42F87" w:rsidRDefault="00F42F87" w:rsidP="00F42F87">
            <w:pPr>
              <w:tabs>
                <w:tab w:val="left" w:pos="4444"/>
              </w:tabs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42F8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Другое </w:t>
            </w:r>
          </w:p>
          <w:p w:rsidR="00F42F87" w:rsidRPr="00F42F87" w:rsidRDefault="00F42F87" w:rsidP="00F42F87">
            <w:pPr>
              <w:tabs>
                <w:tab w:val="left" w:pos="4444"/>
              </w:tabs>
              <w:spacing w:after="120"/>
              <w:rPr>
                <w:rStyle w:val="10"/>
                <w:rFonts w:ascii="Times New Roman" w:hAnsi="Times New Roman" w:cs="Times New Roman"/>
                <w:sz w:val="20"/>
                <w:szCs w:val="20"/>
              </w:rPr>
            </w:pPr>
            <w:r w:rsidRPr="00F42F87">
              <w:rPr>
                <w:rFonts w:ascii="Times New Roman" w:hAnsi="Times New Roman" w:cs="Times New Roman"/>
                <w:noProof/>
                <w:sz w:val="20"/>
                <w:szCs w:val="20"/>
              </w:rPr>
              <w:t>(указать)</w:t>
            </w:r>
          </w:p>
        </w:tc>
      </w:tr>
      <w:tr w:rsidR="00F42F87" w:rsidRPr="00D41925" w:rsidTr="008639B5">
        <w:tc>
          <w:tcPr>
            <w:tcW w:w="2125" w:type="dxa"/>
            <w:shd w:val="clear" w:color="auto" w:fill="C6D9F1" w:themeFill="text2" w:themeFillTint="33"/>
          </w:tcPr>
          <w:p w:rsidR="00F42F87" w:rsidRDefault="00F42F87" w:rsidP="008639B5">
            <w:pPr>
              <w:pStyle w:val="1"/>
              <w:jc w:val="center"/>
              <w:rPr>
                <w:rStyle w:val="10"/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Утепление резервуара</w:t>
            </w:r>
          </w:p>
        </w:tc>
        <w:tc>
          <w:tcPr>
            <w:tcW w:w="3545" w:type="dxa"/>
            <w:gridSpan w:val="3"/>
          </w:tcPr>
          <w:p w:rsidR="00F42F87" w:rsidRPr="00F42F87" w:rsidRDefault="008612A4" w:rsidP="00F42F87">
            <w:pPr>
              <w:tabs>
                <w:tab w:val="left" w:pos="4444"/>
              </w:tabs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81280</wp:posOffset>
                      </wp:positionV>
                      <wp:extent cx="220980" cy="198755"/>
                      <wp:effectExtent l="0" t="0" r="26670" b="1079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37.05pt;margin-top:6.4pt;width:17.4pt;height: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F42F87">
              <w:rPr>
                <w:rFonts w:ascii="Times New Roman" w:hAnsi="Times New Roman" w:cs="Times New Roman"/>
                <w:noProof/>
                <w:sz w:val="20"/>
                <w:szCs w:val="20"/>
              </w:rPr>
              <w:t>Теплоизоляция на глубину промерзания</w:t>
            </w:r>
          </w:p>
        </w:tc>
        <w:tc>
          <w:tcPr>
            <w:tcW w:w="2410" w:type="dxa"/>
            <w:gridSpan w:val="3"/>
          </w:tcPr>
          <w:p w:rsidR="00F42F87" w:rsidRPr="00F42F87" w:rsidRDefault="008612A4" w:rsidP="00F42F87">
            <w:pPr>
              <w:tabs>
                <w:tab w:val="left" w:pos="4444"/>
              </w:tabs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66675</wp:posOffset>
                      </wp:positionV>
                      <wp:extent cx="220980" cy="198755"/>
                      <wp:effectExtent l="0" t="0" r="26670" b="1079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86.95pt;margin-top:5.25pt;width:17.4pt;height:1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F42F87">
              <w:rPr>
                <w:rFonts w:ascii="Times New Roman" w:hAnsi="Times New Roman" w:cs="Times New Roman"/>
                <w:noProof/>
                <w:sz w:val="20"/>
                <w:szCs w:val="20"/>
              </w:rPr>
              <w:t>Греющий кабель</w:t>
            </w:r>
          </w:p>
        </w:tc>
        <w:tc>
          <w:tcPr>
            <w:tcW w:w="2126" w:type="dxa"/>
          </w:tcPr>
          <w:p w:rsidR="00F42F87" w:rsidRPr="00F42F87" w:rsidRDefault="008612A4" w:rsidP="00F42F87">
            <w:pPr>
              <w:tabs>
                <w:tab w:val="left" w:pos="4444"/>
              </w:tabs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71755</wp:posOffset>
                      </wp:positionV>
                      <wp:extent cx="220980" cy="198755"/>
                      <wp:effectExtent l="0" t="0" r="26670" b="1079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69.2pt;margin-top:5.65pt;width:17.4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F42F87">
              <w:rPr>
                <w:rFonts w:ascii="Times New Roman" w:hAnsi="Times New Roman" w:cs="Times New Roman"/>
                <w:noProof/>
                <w:sz w:val="20"/>
                <w:szCs w:val="20"/>
              </w:rPr>
              <w:t>Не требуется</w:t>
            </w:r>
          </w:p>
        </w:tc>
      </w:tr>
      <w:tr w:rsidR="00F42F87" w:rsidTr="008639B5">
        <w:tc>
          <w:tcPr>
            <w:tcW w:w="2125" w:type="dxa"/>
            <w:shd w:val="clear" w:color="auto" w:fill="C6D9F1" w:themeFill="text2" w:themeFillTint="33"/>
          </w:tcPr>
          <w:p w:rsidR="00F42F87" w:rsidRPr="00790E59" w:rsidRDefault="00F42F87" w:rsidP="00790E59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горловин</w:t>
            </w:r>
          </w:p>
        </w:tc>
        <w:tc>
          <w:tcPr>
            <w:tcW w:w="8081" w:type="dxa"/>
            <w:gridSpan w:val="7"/>
          </w:tcPr>
          <w:p w:rsidR="00F42F87" w:rsidRDefault="00F42F87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87" w:rsidTr="00853647">
        <w:tc>
          <w:tcPr>
            <w:tcW w:w="10206" w:type="dxa"/>
            <w:gridSpan w:val="8"/>
          </w:tcPr>
          <w:p w:rsidR="00F42F87" w:rsidRDefault="00F42F87" w:rsidP="009D493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комплект поставки включаются: стяжные ремни из полипропиленового тканного материала; комплект анкерных болтов. В поставку не включается опорная плита*</w:t>
            </w:r>
          </w:p>
        </w:tc>
      </w:tr>
      <w:tr w:rsidR="004723B0" w:rsidTr="008639B5">
        <w:tc>
          <w:tcPr>
            <w:tcW w:w="2125" w:type="dxa"/>
            <w:shd w:val="clear" w:color="auto" w:fill="C6D9F1" w:themeFill="text2" w:themeFillTint="33"/>
          </w:tcPr>
          <w:p w:rsidR="004723B0" w:rsidRDefault="004723B0" w:rsidP="004723B0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</w:t>
            </w:r>
          </w:p>
        </w:tc>
        <w:tc>
          <w:tcPr>
            <w:tcW w:w="4040" w:type="dxa"/>
            <w:gridSpan w:val="4"/>
          </w:tcPr>
          <w:p w:rsidR="004723B0" w:rsidRDefault="008612A4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43815</wp:posOffset>
                      </wp:positionV>
                      <wp:extent cx="220980" cy="198755"/>
                      <wp:effectExtent l="0" t="0" r="26670" b="107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37.2pt;margin-top:3.45pt;width:17.4pt;height:1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4723B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«ТД МАГНАТ»</w:t>
            </w:r>
          </w:p>
        </w:tc>
        <w:tc>
          <w:tcPr>
            <w:tcW w:w="4041" w:type="dxa"/>
            <w:gridSpan w:val="3"/>
          </w:tcPr>
          <w:p w:rsidR="004723B0" w:rsidRDefault="008612A4" w:rsidP="004723B0">
            <w:pPr>
              <w:tabs>
                <w:tab w:val="left" w:pos="4444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46355</wp:posOffset>
                      </wp:positionV>
                      <wp:extent cx="220980" cy="198755"/>
                      <wp:effectExtent l="0" t="0" r="26670" b="1079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0980" cy="198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58.2pt;margin-top:3.65pt;width:17.4pt;height:1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4723B0">
              <w:rPr>
                <w:rFonts w:ascii="Times New Roman" w:hAnsi="Times New Roman" w:cs="Times New Roman"/>
                <w:sz w:val="20"/>
                <w:szCs w:val="20"/>
              </w:rPr>
              <w:t xml:space="preserve">Самовывоз </w:t>
            </w:r>
          </w:p>
        </w:tc>
      </w:tr>
      <w:tr w:rsidR="004723B0" w:rsidTr="0032604A">
        <w:tc>
          <w:tcPr>
            <w:tcW w:w="10206" w:type="dxa"/>
            <w:gridSpan w:val="8"/>
          </w:tcPr>
          <w:p w:rsidR="004723B0" w:rsidRDefault="004723B0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23B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Примечание*: </w:t>
            </w:r>
          </w:p>
          <w:p w:rsidR="004723B0" w:rsidRDefault="004723B0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723B0" w:rsidRDefault="004723B0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723B0" w:rsidRPr="004723B0" w:rsidRDefault="004723B0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23B0" w:rsidTr="005A62FA">
        <w:tc>
          <w:tcPr>
            <w:tcW w:w="5103" w:type="dxa"/>
            <w:gridSpan w:val="3"/>
          </w:tcPr>
          <w:p w:rsidR="004723B0" w:rsidRPr="004723B0" w:rsidRDefault="004723B0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Подпись     ______________________</w:t>
            </w:r>
          </w:p>
        </w:tc>
        <w:tc>
          <w:tcPr>
            <w:tcW w:w="5103" w:type="dxa"/>
            <w:gridSpan w:val="5"/>
          </w:tcPr>
          <w:p w:rsidR="004723B0" w:rsidRPr="004723B0" w:rsidRDefault="004723B0" w:rsidP="00FF728B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заполнения     ______________________</w:t>
            </w:r>
          </w:p>
        </w:tc>
      </w:tr>
      <w:tr w:rsidR="004723B0" w:rsidTr="008639B5">
        <w:tc>
          <w:tcPr>
            <w:tcW w:w="10206" w:type="dxa"/>
            <w:gridSpan w:val="8"/>
            <w:shd w:val="clear" w:color="auto" w:fill="C6D9F1" w:themeFill="text2" w:themeFillTint="33"/>
          </w:tcPr>
          <w:p w:rsidR="004723B0" w:rsidRDefault="004723B0" w:rsidP="004723B0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Пояснение: </w:t>
            </w:r>
          </w:p>
          <w:p w:rsidR="004723B0" w:rsidRDefault="004723B0" w:rsidP="00FF728B">
            <w:pPr>
              <w:tabs>
                <w:tab w:val="left" w:pos="4444"/>
              </w:tabs>
              <w:spacing w:before="120"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23B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1.*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Состав комплектации зависит от модели резервуара и окончательно определяется производителем</w:t>
            </w:r>
          </w:p>
        </w:tc>
      </w:tr>
    </w:tbl>
    <w:p w:rsidR="003D1E75" w:rsidRPr="0055656E" w:rsidRDefault="003D1E75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7A8A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Просьба заполнить опросный лист максимально подробно. </w:t>
      </w:r>
    </w:p>
    <w:p w:rsidR="00222D76" w:rsidRDefault="004E7A8A" w:rsidP="004E7A8A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Благодарим Вас за обращение и надеемся на плодотворное сотрудничество</w:t>
      </w:r>
    </w:p>
    <w:p w:rsidR="00222D76" w:rsidRDefault="00222D76" w:rsidP="00222D76">
      <w:pPr>
        <w:tabs>
          <w:tab w:val="left" w:pos="4444"/>
        </w:tabs>
        <w:spacing w:after="0"/>
        <w:ind w:firstLine="567"/>
        <w:rPr>
          <w:rFonts w:ascii="Times New Roman" w:hAnsi="Times New Roman" w:cs="Times New Roman"/>
          <w:sz w:val="18"/>
          <w:szCs w:val="18"/>
        </w:rPr>
        <w:sectPr w:rsidR="00222D76" w:rsidSect="00250B05">
          <w:headerReference w:type="even" r:id="rId9"/>
          <w:headerReference w:type="first" r:id="rId10"/>
          <w:pgSz w:w="11906" w:h="16838"/>
          <w:pgMar w:top="426" w:right="282" w:bottom="284" w:left="0" w:header="708" w:footer="708" w:gutter="0"/>
          <w:cols w:sep="1" w:space="709"/>
          <w:docGrid w:linePitch="360"/>
        </w:sectPr>
      </w:pPr>
    </w:p>
    <w:p w:rsidR="00222D76" w:rsidRDefault="0055656E" w:rsidP="00894739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5214257" cy="2160557"/>
            <wp:effectExtent l="19050" t="0" r="5443" b="0"/>
            <wp:docPr id="7" name="Рисунок 7" descr="C:\Users\Вик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51" cy="216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A24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393031" cy="2251800"/>
            <wp:effectExtent l="0" t="0" r="0" b="0"/>
            <wp:docPr id="14" name="Рисунок 14" descr="C:\Users\Виктор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Desktop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96" cy="225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D76" w:rsidRDefault="00222D76" w:rsidP="00894739">
      <w:pPr>
        <w:tabs>
          <w:tab w:val="left" w:pos="4444"/>
        </w:tabs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985489" w:rsidRDefault="00A10A24" w:rsidP="00894739">
      <w:pPr>
        <w:tabs>
          <w:tab w:val="left" w:pos="444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935436" cy="1396093"/>
            <wp:effectExtent l="19050" t="0" r="8164" b="0"/>
            <wp:docPr id="8" name="Рисунок 8" descr="C:\Users\Викто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727" cy="140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89" w:rsidRDefault="00985489" w:rsidP="00985489">
      <w:pPr>
        <w:rPr>
          <w:rFonts w:ascii="Times New Roman" w:hAnsi="Times New Roman" w:cs="Times New Roman"/>
          <w:sz w:val="18"/>
          <w:szCs w:val="18"/>
        </w:rPr>
      </w:pPr>
    </w:p>
    <w:p w:rsidR="00985489" w:rsidRPr="006B7727" w:rsidRDefault="006B7727" w:rsidP="006B7727">
      <w:pPr>
        <w:tabs>
          <w:tab w:val="left" w:pos="344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772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Технические </w:t>
      </w:r>
      <w:r w:rsidRPr="006B7727">
        <w:rPr>
          <w:rFonts w:ascii="Times New Roman" w:hAnsi="Times New Roman" w:cs="Times New Roman"/>
          <w:b/>
          <w:bCs/>
          <w:color w:val="231F20"/>
          <w:spacing w:val="2"/>
          <w:sz w:val="24"/>
          <w:szCs w:val="24"/>
        </w:rPr>
        <w:t>характеристики</w:t>
      </w:r>
    </w:p>
    <w:tbl>
      <w:tblPr>
        <w:tblW w:w="10891" w:type="dxa"/>
        <w:jc w:val="center"/>
        <w:tblCellSpacing w:w="15" w:type="dxa"/>
        <w:tblBorders>
          <w:top w:val="single" w:sz="4" w:space="0" w:color="CFCFCF"/>
          <w:left w:val="single" w:sz="4" w:space="0" w:color="CFCFCF"/>
          <w:bottom w:val="single" w:sz="4" w:space="0" w:color="111111"/>
          <w:right w:val="single" w:sz="4" w:space="0" w:color="CFCFC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3"/>
        <w:gridCol w:w="1647"/>
        <w:gridCol w:w="3292"/>
        <w:gridCol w:w="1829"/>
      </w:tblGrid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Обём, м3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Диаметр внутренний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Длинна, L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Исполнение в едином корпусе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РГ-3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РГ-5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РГ-10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6700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РГ-13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8500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РГ-15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РГ-20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6500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РГ-25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РГ-30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9600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РГ-35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РГ-40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12800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РГ-45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РГ-50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13200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РГ-55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12200</w:t>
            </w:r>
          </w:p>
        </w:tc>
      </w:tr>
      <w:tr w:rsidR="00123CC2" w:rsidRPr="00123CC2" w:rsidTr="00123CC2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РГ-60 "МАГНАТ"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DDDDDD"/>
            </w:tcBorders>
            <w:shd w:val="clear" w:color="auto" w:fill="FFFFFF"/>
            <w:tcMar>
              <w:top w:w="103" w:type="dxa"/>
              <w:left w:w="129" w:type="dxa"/>
              <w:bottom w:w="103" w:type="dxa"/>
              <w:right w:w="129" w:type="dxa"/>
            </w:tcMar>
            <w:hideMark/>
          </w:tcPr>
          <w:p w:rsidR="00123CC2" w:rsidRPr="00123CC2" w:rsidRDefault="00123CC2" w:rsidP="001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CC2">
              <w:rPr>
                <w:rFonts w:ascii="Times New Roman" w:eastAsia="Times New Roman" w:hAnsi="Times New Roman" w:cs="Times New Roman"/>
                <w:sz w:val="20"/>
                <w:szCs w:val="20"/>
              </w:rPr>
              <w:t>13300</w:t>
            </w:r>
          </w:p>
        </w:tc>
      </w:tr>
    </w:tbl>
    <w:p w:rsidR="00C956AB" w:rsidRDefault="00123CC2" w:rsidP="00C956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123CC2" w:rsidRDefault="00123CC2" w:rsidP="00123C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23CC2">
        <w:rPr>
          <w:rFonts w:ascii="Times New Roman" w:hAnsi="Times New Roman" w:cs="Times New Roman"/>
          <w:sz w:val="18"/>
          <w:szCs w:val="18"/>
        </w:rPr>
        <w:t xml:space="preserve">Внимание: В таблице представлены типовые резервуары, по желанию Заказчика может быть разработан индивидуальный проект. </w:t>
      </w:r>
    </w:p>
    <w:p w:rsidR="00222D76" w:rsidRPr="00C956AB" w:rsidRDefault="00123CC2" w:rsidP="00123CC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23CC2">
        <w:rPr>
          <w:rFonts w:ascii="Times New Roman" w:hAnsi="Times New Roman" w:cs="Times New Roman"/>
          <w:sz w:val="18"/>
          <w:szCs w:val="18"/>
        </w:rPr>
        <w:t>Размеры готового изделия могут отличаться от представленных в таблице.</w:t>
      </w:r>
    </w:p>
    <w:sectPr w:rsidR="00222D76" w:rsidRPr="00C956AB" w:rsidSect="00250B05">
      <w:pgSz w:w="11906" w:h="16838"/>
      <w:pgMar w:top="426" w:right="282" w:bottom="284" w:left="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B8" w:rsidRDefault="00627EB8" w:rsidP="005F494F">
      <w:pPr>
        <w:spacing w:after="0" w:line="240" w:lineRule="auto"/>
      </w:pPr>
      <w:r>
        <w:separator/>
      </w:r>
    </w:p>
  </w:endnote>
  <w:endnote w:type="continuationSeparator" w:id="0">
    <w:p w:rsidR="00627EB8" w:rsidRDefault="00627EB8" w:rsidP="005F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B8" w:rsidRDefault="00627EB8" w:rsidP="005F494F">
      <w:pPr>
        <w:spacing w:after="0" w:line="240" w:lineRule="auto"/>
      </w:pPr>
      <w:r>
        <w:separator/>
      </w:r>
    </w:p>
  </w:footnote>
  <w:footnote w:type="continuationSeparator" w:id="0">
    <w:p w:rsidR="00627EB8" w:rsidRDefault="00627EB8" w:rsidP="005F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4F" w:rsidRDefault="00627EB8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2987" o:spid="_x0000_s2050" type="#_x0000_t75" style="position:absolute;margin-left:0;margin-top:0;width:999.9pt;height:999.9pt;z-index:-251657216;mso-position-horizontal:center;mso-position-horizontal-relative:margin;mso-position-vertical:center;mso-position-vertical-relative:margin" o:allowincell="f">
          <v:imagedata r:id="rId1" o:title="New Proj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4F" w:rsidRDefault="00627EB8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2986" o:spid="_x0000_s2049" type="#_x0000_t75" style="position:absolute;margin-left:0;margin-top:0;width:999.9pt;height:999.9pt;z-index:-251658240;mso-position-horizontal:center;mso-position-horizontal-relative:margin;mso-position-vertical:center;mso-position-vertical-relative:margin" o:allowincell="f">
          <v:imagedata r:id="rId1" o:title="New Proj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5D43"/>
    <w:multiLevelType w:val="hybridMultilevel"/>
    <w:tmpl w:val="C05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42D0B"/>
    <w:multiLevelType w:val="hybridMultilevel"/>
    <w:tmpl w:val="ADD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85839"/>
    <w:multiLevelType w:val="hybridMultilevel"/>
    <w:tmpl w:val="59B6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DF"/>
    <w:rsid w:val="000804CC"/>
    <w:rsid w:val="000B7043"/>
    <w:rsid w:val="00123CC2"/>
    <w:rsid w:val="001409DC"/>
    <w:rsid w:val="001662A7"/>
    <w:rsid w:val="00222D76"/>
    <w:rsid w:val="00234381"/>
    <w:rsid w:val="00250B05"/>
    <w:rsid w:val="002F5895"/>
    <w:rsid w:val="00321B20"/>
    <w:rsid w:val="003476F6"/>
    <w:rsid w:val="00392D7D"/>
    <w:rsid w:val="003D1E75"/>
    <w:rsid w:val="00457B53"/>
    <w:rsid w:val="004723B0"/>
    <w:rsid w:val="004C37DB"/>
    <w:rsid w:val="004E7A8A"/>
    <w:rsid w:val="00520411"/>
    <w:rsid w:val="00531C15"/>
    <w:rsid w:val="00552D07"/>
    <w:rsid w:val="0055656E"/>
    <w:rsid w:val="005C3A0B"/>
    <w:rsid w:val="005E14E3"/>
    <w:rsid w:val="005F494F"/>
    <w:rsid w:val="006054A5"/>
    <w:rsid w:val="00627EB8"/>
    <w:rsid w:val="006B3A8C"/>
    <w:rsid w:val="006B4D34"/>
    <w:rsid w:val="006B7727"/>
    <w:rsid w:val="00790E59"/>
    <w:rsid w:val="007A1100"/>
    <w:rsid w:val="007D598E"/>
    <w:rsid w:val="008438DF"/>
    <w:rsid w:val="008612A4"/>
    <w:rsid w:val="008639B5"/>
    <w:rsid w:val="00894739"/>
    <w:rsid w:val="00903B41"/>
    <w:rsid w:val="009122BD"/>
    <w:rsid w:val="00985489"/>
    <w:rsid w:val="009D493A"/>
    <w:rsid w:val="00A10A24"/>
    <w:rsid w:val="00BA5E44"/>
    <w:rsid w:val="00C35ADF"/>
    <w:rsid w:val="00C47E52"/>
    <w:rsid w:val="00C86F82"/>
    <w:rsid w:val="00C956AB"/>
    <w:rsid w:val="00D41925"/>
    <w:rsid w:val="00DB731D"/>
    <w:rsid w:val="00E70896"/>
    <w:rsid w:val="00E81124"/>
    <w:rsid w:val="00E85F73"/>
    <w:rsid w:val="00E90C17"/>
    <w:rsid w:val="00E915FA"/>
    <w:rsid w:val="00EA7859"/>
    <w:rsid w:val="00F06223"/>
    <w:rsid w:val="00F17491"/>
    <w:rsid w:val="00F42F87"/>
    <w:rsid w:val="00F5660E"/>
    <w:rsid w:val="00F6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List Paragraph"/>
    <w:basedOn w:val="a"/>
    <w:uiPriority w:val="34"/>
    <w:qFormat/>
    <w:rsid w:val="004723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DINPro-Regular" w:eastAsia="Times New Roman" w:hAnsi="DINPro-Regular" w:cs="DINPro-Regular"/>
      <w:sz w:val="16"/>
      <w:szCs w:val="16"/>
    </w:rPr>
  </w:style>
  <w:style w:type="character" w:customStyle="1" w:styleId="ac">
    <w:name w:val="Основной текст Знак"/>
    <w:basedOn w:val="a0"/>
    <w:link w:val="ab"/>
    <w:uiPriority w:val="1"/>
    <w:rsid w:val="006B7727"/>
    <w:rPr>
      <w:rFonts w:ascii="DINPro-Regular" w:eastAsia="Times New Roman" w:hAnsi="DINPro-Regular" w:cs="DINPro-Regular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5F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F494F"/>
  </w:style>
  <w:style w:type="paragraph" w:styleId="af">
    <w:name w:val="footer"/>
    <w:basedOn w:val="a"/>
    <w:link w:val="af0"/>
    <w:uiPriority w:val="99"/>
    <w:semiHidden/>
    <w:unhideWhenUsed/>
    <w:rsid w:val="005F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494F"/>
  </w:style>
  <w:style w:type="paragraph" w:styleId="af1">
    <w:name w:val="No Spacing"/>
    <w:qFormat/>
    <w:rsid w:val="00123C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DF"/>
    <w:rPr>
      <w:rFonts w:ascii="Tahoma" w:hAnsi="Tahoma" w:cs="Tahoma"/>
      <w:sz w:val="16"/>
      <w:szCs w:val="16"/>
    </w:rPr>
  </w:style>
  <w:style w:type="character" w:styleId="a5">
    <w:name w:val="Hyperlink"/>
    <w:rsid w:val="00EA7859"/>
    <w:rPr>
      <w:color w:val="0000FF"/>
      <w:u w:val="single"/>
    </w:rPr>
  </w:style>
  <w:style w:type="character" w:customStyle="1" w:styleId="apple-converted-space">
    <w:name w:val="apple-converted-space"/>
    <w:rsid w:val="00EA7859"/>
  </w:style>
  <w:style w:type="character" w:styleId="a6">
    <w:name w:val="Strong"/>
    <w:uiPriority w:val="22"/>
    <w:qFormat/>
    <w:rsid w:val="00EA7859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EA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A785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9D49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9">
    <w:name w:val="Table Grid"/>
    <w:basedOn w:val="a1"/>
    <w:uiPriority w:val="59"/>
    <w:rsid w:val="009D4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790E59"/>
  </w:style>
  <w:style w:type="character" w:customStyle="1" w:styleId="aicontactsafelabel">
    <w:name w:val="aicontactsafe_label"/>
    <w:basedOn w:val="a0"/>
    <w:rsid w:val="00531C15"/>
  </w:style>
  <w:style w:type="paragraph" w:styleId="aa">
    <w:name w:val="List Paragraph"/>
    <w:basedOn w:val="a"/>
    <w:uiPriority w:val="34"/>
    <w:qFormat/>
    <w:rsid w:val="004723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6B7727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DINPro-Regular" w:eastAsia="Times New Roman" w:hAnsi="DINPro-Regular" w:cs="DINPro-Regular"/>
      <w:sz w:val="16"/>
      <w:szCs w:val="16"/>
    </w:rPr>
  </w:style>
  <w:style w:type="character" w:customStyle="1" w:styleId="ac">
    <w:name w:val="Основной текст Знак"/>
    <w:basedOn w:val="a0"/>
    <w:link w:val="ab"/>
    <w:uiPriority w:val="1"/>
    <w:rsid w:val="006B7727"/>
    <w:rPr>
      <w:rFonts w:ascii="DINPro-Regular" w:eastAsia="Times New Roman" w:hAnsi="DINPro-Regular" w:cs="DINPro-Regular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5F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F494F"/>
  </w:style>
  <w:style w:type="paragraph" w:styleId="af">
    <w:name w:val="footer"/>
    <w:basedOn w:val="a"/>
    <w:link w:val="af0"/>
    <w:uiPriority w:val="99"/>
    <w:semiHidden/>
    <w:unhideWhenUsed/>
    <w:rsid w:val="005F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494F"/>
  </w:style>
  <w:style w:type="paragraph" w:styleId="af1">
    <w:name w:val="No Spacing"/>
    <w:qFormat/>
    <w:rsid w:val="00123C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CEA9-E5A4-460A-8317-FEAFE506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cp:lastPrinted>2017-02-02T08:05:00Z</cp:lastPrinted>
  <dcterms:created xsi:type="dcterms:W3CDTF">2021-04-22T10:23:00Z</dcterms:created>
  <dcterms:modified xsi:type="dcterms:W3CDTF">2021-04-22T10:23:00Z</dcterms:modified>
</cp:coreProperties>
</file>